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участков,кв.м.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3840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r w:rsidR="006D540D">
              <w:rPr>
                <w:color w:val="000000"/>
                <w:sz w:val="22"/>
                <w:szCs w:val="22"/>
              </w:rPr>
              <w:t>Новоселкинское</w:t>
            </w:r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6D540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>ул. Николаева, 40А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каб. 421 ежедневно с 09.00 до 17.00 часов (время местное), перерыв с 12.00 – 13.00 часов, кроме субботы, воскресенья и праздничных дней. </w:t>
      </w:r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0A1931">
        <w:rPr>
          <w:color w:val="000000"/>
        </w:rPr>
        <w:t>2</w:t>
      </w:r>
      <w:r w:rsidR="00846FA4">
        <w:rPr>
          <w:color w:val="000000"/>
        </w:rPr>
        <w:t>8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846FA4">
        <w:rPr>
          <w:color w:val="000000"/>
        </w:rPr>
        <w:t>4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>, д.93, 4 этаж, каб.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315BD"/>
    <w:rsid w:val="001570E8"/>
    <w:rsid w:val="00157A5E"/>
    <w:rsid w:val="00321724"/>
    <w:rsid w:val="00436D33"/>
    <w:rsid w:val="004908F4"/>
    <w:rsid w:val="0053520B"/>
    <w:rsid w:val="006D540D"/>
    <w:rsid w:val="00846FA4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3</cp:revision>
  <cp:lastPrinted>2020-03-24T11:28:00Z</cp:lastPrinted>
  <dcterms:created xsi:type="dcterms:W3CDTF">2020-03-24T11:29:00Z</dcterms:created>
  <dcterms:modified xsi:type="dcterms:W3CDTF">2020-03-26T10:29:00Z</dcterms:modified>
</cp:coreProperties>
</file>